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3F" w:rsidRPr="00C77194" w:rsidRDefault="00A46AE0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C77194">
        <w:rPr>
          <w:rFonts w:ascii="Times New Roman" w:hAnsi="Times New Roman" w:cs="Times New Roman"/>
          <w:b/>
          <w:sz w:val="24"/>
          <w:szCs w:val="24"/>
        </w:rPr>
        <w:t xml:space="preserve"> по предмету «</w:t>
      </w:r>
      <w:r w:rsidR="00041DC1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C77194">
        <w:rPr>
          <w:rFonts w:ascii="Times New Roman" w:hAnsi="Times New Roman" w:cs="Times New Roman"/>
          <w:b/>
          <w:sz w:val="24"/>
          <w:szCs w:val="24"/>
        </w:rPr>
        <w:t>» для 1 класса</w:t>
      </w:r>
    </w:p>
    <w:p w:rsidR="00C054EF" w:rsidRPr="00C054EF" w:rsidRDefault="00C054EF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2"/>
      </w:tblGrid>
      <w:tr w:rsidR="00F20C89" w:rsidRPr="00C054EF" w:rsidTr="00C054EF">
        <w:tc>
          <w:tcPr>
            <w:tcW w:w="2388" w:type="dxa"/>
          </w:tcPr>
          <w:p w:rsidR="0042063F" w:rsidRPr="00C054EF" w:rsidRDefault="009F4B64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3" w:type="dxa"/>
          </w:tcPr>
          <w:p w:rsidR="0042063F" w:rsidRPr="00C054EF" w:rsidRDefault="009F4B64" w:rsidP="00041DC1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Рабочая программа по предмету «</w:t>
            </w:r>
            <w:r w:rsidR="00041DC1">
              <w:rPr>
                <w:sz w:val="24"/>
                <w:szCs w:val="24"/>
              </w:rPr>
              <w:t>Окружающий мир</w:t>
            </w:r>
            <w:r w:rsidRPr="00C054EF">
              <w:rPr>
                <w:sz w:val="24"/>
                <w:szCs w:val="24"/>
              </w:rPr>
              <w:t>»</w:t>
            </w:r>
            <w:r w:rsidR="00981453" w:rsidRPr="00C054EF">
              <w:rPr>
                <w:sz w:val="24"/>
                <w:szCs w:val="24"/>
              </w:rPr>
              <w:t xml:space="preserve"> для </w:t>
            </w:r>
            <w:r w:rsidR="001D4D9F" w:rsidRPr="00C054EF">
              <w:rPr>
                <w:sz w:val="24"/>
                <w:szCs w:val="24"/>
              </w:rPr>
              <w:t>1</w:t>
            </w:r>
            <w:r w:rsidR="00981453" w:rsidRPr="00C054EF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5E782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C054EF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</w:p>
        </w:tc>
        <w:tc>
          <w:tcPr>
            <w:tcW w:w="7183" w:type="dxa"/>
          </w:tcPr>
          <w:p w:rsidR="00174F16" w:rsidRPr="00C054EF" w:rsidRDefault="001D4D9F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Начальное  </w:t>
            </w:r>
            <w:r w:rsidR="002E4ABB" w:rsidRPr="00C054EF">
              <w:rPr>
                <w:sz w:val="24"/>
                <w:szCs w:val="24"/>
              </w:rPr>
              <w:t xml:space="preserve">общее образование </w:t>
            </w:r>
            <w:r w:rsidRPr="00C054EF">
              <w:rPr>
                <w:sz w:val="24"/>
                <w:szCs w:val="24"/>
              </w:rPr>
              <w:t>(</w:t>
            </w:r>
            <w:r w:rsidR="002E4ABB" w:rsidRPr="00C054EF">
              <w:rPr>
                <w:sz w:val="24"/>
                <w:szCs w:val="24"/>
              </w:rPr>
              <w:t>1-4</w:t>
            </w:r>
            <w:r w:rsidR="00174F16" w:rsidRPr="00C054EF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42063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3" w:type="dxa"/>
          </w:tcPr>
          <w:p w:rsidR="00D71222" w:rsidRPr="00C054EF" w:rsidRDefault="00C054EF" w:rsidP="00041DC1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  <w:r w:rsidR="00041DC1">
              <w:rPr>
                <w:sz w:val="24"/>
                <w:szCs w:val="24"/>
              </w:rPr>
              <w:t>Дедилова Т.П.</w:t>
            </w:r>
          </w:p>
        </w:tc>
      </w:tr>
      <w:tr w:rsidR="00F20C89" w:rsidRPr="00C054EF" w:rsidTr="00C054EF">
        <w:trPr>
          <w:trHeight w:val="3483"/>
        </w:trPr>
        <w:tc>
          <w:tcPr>
            <w:tcW w:w="2388" w:type="dxa"/>
          </w:tcPr>
          <w:p w:rsidR="006F4EA3" w:rsidRPr="00C054EF" w:rsidRDefault="004E6DBB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3" w:type="dxa"/>
          </w:tcPr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федеральн</w:t>
            </w:r>
            <w:r w:rsidR="000202B2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государственн</w:t>
            </w:r>
            <w:r w:rsidR="00800324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</w:t>
            </w:r>
            <w:r w:rsidR="00800324" w:rsidRPr="00C054EF">
              <w:rPr>
                <w:sz w:val="24"/>
                <w:szCs w:val="24"/>
              </w:rPr>
              <w:t xml:space="preserve">образовательный стандарт </w:t>
            </w:r>
            <w:r w:rsidR="002E4ABB" w:rsidRPr="00C054EF">
              <w:rPr>
                <w:sz w:val="24"/>
                <w:szCs w:val="24"/>
              </w:rPr>
              <w:t>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1C27F8" w:rsidRPr="00C054EF">
              <w:rPr>
                <w:sz w:val="24"/>
                <w:szCs w:val="24"/>
              </w:rPr>
              <w:t xml:space="preserve">(приказ </w:t>
            </w:r>
            <w:r w:rsidR="00800324" w:rsidRPr="00C054EF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C054EF">
              <w:rPr>
                <w:sz w:val="24"/>
                <w:szCs w:val="24"/>
              </w:rPr>
              <w:t xml:space="preserve"> от </w:t>
            </w:r>
            <w:r w:rsidR="00800324" w:rsidRPr="00C054EF">
              <w:rPr>
                <w:sz w:val="24"/>
                <w:szCs w:val="24"/>
              </w:rPr>
              <w:t>31</w:t>
            </w:r>
            <w:r w:rsidR="001C27F8" w:rsidRPr="00C054EF">
              <w:rPr>
                <w:sz w:val="24"/>
                <w:szCs w:val="24"/>
              </w:rPr>
              <w:t>.0</w:t>
            </w:r>
            <w:r w:rsidR="00800324" w:rsidRPr="00C054EF">
              <w:rPr>
                <w:sz w:val="24"/>
                <w:szCs w:val="24"/>
              </w:rPr>
              <w:t>5</w:t>
            </w:r>
            <w:r w:rsidR="001C27F8" w:rsidRPr="00C054EF">
              <w:rPr>
                <w:sz w:val="24"/>
                <w:szCs w:val="24"/>
              </w:rPr>
              <w:t>.20</w:t>
            </w:r>
            <w:r w:rsidR="00800324" w:rsidRPr="00C054EF">
              <w:rPr>
                <w:sz w:val="24"/>
                <w:szCs w:val="24"/>
              </w:rPr>
              <w:t>21</w:t>
            </w:r>
            <w:r w:rsidR="001C27F8" w:rsidRPr="00C054EF">
              <w:rPr>
                <w:sz w:val="24"/>
                <w:szCs w:val="24"/>
              </w:rPr>
              <w:t xml:space="preserve"> №</w:t>
            </w:r>
            <w:r w:rsidR="00800324" w:rsidRPr="00C054EF">
              <w:rPr>
                <w:sz w:val="24"/>
                <w:szCs w:val="24"/>
              </w:rPr>
              <w:t>287</w:t>
            </w:r>
            <w:r w:rsidR="001C27F8" w:rsidRPr="00C054EF">
              <w:rPr>
                <w:sz w:val="24"/>
                <w:szCs w:val="24"/>
              </w:rPr>
              <w:t>)</w:t>
            </w:r>
            <w:r w:rsidRPr="00C054EF">
              <w:rPr>
                <w:sz w:val="24"/>
                <w:szCs w:val="24"/>
              </w:rPr>
              <w:t xml:space="preserve">; </w:t>
            </w:r>
          </w:p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примерн</w:t>
            </w:r>
            <w:r w:rsidR="000202B2" w:rsidRPr="00C054EF">
              <w:rPr>
                <w:sz w:val="24"/>
                <w:szCs w:val="24"/>
              </w:rPr>
              <w:t>ая</w:t>
            </w:r>
            <w:r w:rsidR="00800324" w:rsidRPr="00C054EF">
              <w:rPr>
                <w:sz w:val="24"/>
                <w:szCs w:val="24"/>
              </w:rPr>
              <w:t xml:space="preserve"> рабочая </w:t>
            </w:r>
            <w:r w:rsidRPr="00C054EF">
              <w:rPr>
                <w:sz w:val="24"/>
                <w:szCs w:val="24"/>
              </w:rPr>
              <w:t>программ</w:t>
            </w:r>
            <w:r w:rsidR="000202B2" w:rsidRPr="00C054EF">
              <w:rPr>
                <w:sz w:val="24"/>
                <w:szCs w:val="24"/>
              </w:rPr>
              <w:t>а</w:t>
            </w:r>
            <w:r w:rsidR="002E4ABB" w:rsidRPr="00C054EF">
              <w:rPr>
                <w:sz w:val="24"/>
                <w:szCs w:val="24"/>
              </w:rPr>
              <w:t xml:space="preserve"> 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800324" w:rsidRPr="00C054EF">
              <w:rPr>
                <w:sz w:val="24"/>
                <w:szCs w:val="24"/>
              </w:rPr>
              <w:t>(одобрена решением ФУМО по ОО, протокол №</w:t>
            </w:r>
            <w:r w:rsidR="002E4ABB" w:rsidRPr="00C054EF">
              <w:rPr>
                <w:sz w:val="24"/>
                <w:szCs w:val="24"/>
              </w:rPr>
              <w:t>1</w:t>
            </w:r>
            <w:r w:rsidR="00800324" w:rsidRPr="00C054EF">
              <w:rPr>
                <w:sz w:val="24"/>
                <w:szCs w:val="24"/>
              </w:rPr>
              <w:t>/2</w:t>
            </w:r>
            <w:r w:rsidR="002E4ABB" w:rsidRPr="00C054EF">
              <w:rPr>
                <w:sz w:val="24"/>
                <w:szCs w:val="24"/>
              </w:rPr>
              <w:t>2 от 18</w:t>
            </w:r>
            <w:r w:rsidR="00800324" w:rsidRPr="00C054EF">
              <w:rPr>
                <w:sz w:val="24"/>
                <w:szCs w:val="24"/>
              </w:rPr>
              <w:t>.0</w:t>
            </w:r>
            <w:r w:rsidR="002E4ABB" w:rsidRPr="00C054EF">
              <w:rPr>
                <w:sz w:val="24"/>
                <w:szCs w:val="24"/>
              </w:rPr>
              <w:t>3</w:t>
            </w:r>
            <w:r w:rsidR="00800324" w:rsidRPr="00C054EF">
              <w:rPr>
                <w:sz w:val="24"/>
                <w:szCs w:val="24"/>
              </w:rPr>
              <w:t>.202</w:t>
            </w:r>
            <w:r w:rsidR="002E4ABB" w:rsidRPr="00C054EF">
              <w:rPr>
                <w:sz w:val="24"/>
                <w:szCs w:val="24"/>
              </w:rPr>
              <w:t>2</w:t>
            </w:r>
            <w:r w:rsidR="00800324" w:rsidRPr="00C054EF">
              <w:rPr>
                <w:sz w:val="24"/>
                <w:szCs w:val="24"/>
              </w:rPr>
              <w:t>)</w:t>
            </w:r>
            <w:r w:rsidR="00304C42" w:rsidRPr="00C054EF">
              <w:rPr>
                <w:sz w:val="24"/>
                <w:szCs w:val="24"/>
              </w:rPr>
              <w:t>;</w:t>
            </w:r>
          </w:p>
          <w:p w:rsidR="00FE0B15" w:rsidRPr="00C054EF" w:rsidRDefault="006A15AE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приказ </w:t>
            </w:r>
            <w:r w:rsidR="005D361B" w:rsidRPr="00C054EF">
              <w:rPr>
                <w:sz w:val="24"/>
                <w:szCs w:val="24"/>
              </w:rPr>
              <w:t xml:space="preserve">Министерства просвещения </w:t>
            </w:r>
            <w:r w:rsidRPr="00C054EF">
              <w:rPr>
                <w:sz w:val="24"/>
                <w:szCs w:val="24"/>
              </w:rPr>
              <w:t xml:space="preserve"> РФ от </w:t>
            </w:r>
            <w:r w:rsidR="005D361B" w:rsidRPr="00C054EF">
              <w:rPr>
                <w:sz w:val="24"/>
                <w:szCs w:val="24"/>
              </w:rPr>
              <w:t>20.05.2020</w:t>
            </w:r>
            <w:r w:rsidRPr="00C054EF">
              <w:rPr>
                <w:sz w:val="24"/>
                <w:szCs w:val="24"/>
              </w:rPr>
              <w:t xml:space="preserve"> №25</w:t>
            </w:r>
            <w:r w:rsidR="005D361B" w:rsidRPr="00C054EF">
              <w:rPr>
                <w:sz w:val="24"/>
                <w:szCs w:val="24"/>
              </w:rPr>
              <w:t>4</w:t>
            </w:r>
            <w:r w:rsidRPr="00C054EF">
              <w:rPr>
                <w:sz w:val="24"/>
                <w:szCs w:val="24"/>
              </w:rPr>
              <w:t xml:space="preserve"> «Об утверждении </w:t>
            </w:r>
            <w:r w:rsidR="008D2AD1" w:rsidRPr="00C054EF">
              <w:rPr>
                <w:sz w:val="24"/>
                <w:szCs w:val="24"/>
              </w:rPr>
              <w:t>федеральн</w:t>
            </w:r>
            <w:r w:rsidRPr="00C054EF">
              <w:rPr>
                <w:sz w:val="24"/>
                <w:szCs w:val="24"/>
              </w:rPr>
              <w:t>ого</w:t>
            </w:r>
            <w:r w:rsidR="008D2AD1" w:rsidRPr="00C054EF">
              <w:rPr>
                <w:sz w:val="24"/>
                <w:szCs w:val="24"/>
              </w:rPr>
              <w:t xml:space="preserve"> переч</w:t>
            </w:r>
            <w:r w:rsidR="000202B2" w:rsidRPr="00C054EF">
              <w:rPr>
                <w:sz w:val="24"/>
                <w:szCs w:val="24"/>
              </w:rPr>
              <w:t>н</w:t>
            </w:r>
            <w:r w:rsidRPr="00C054EF">
              <w:rPr>
                <w:sz w:val="24"/>
                <w:szCs w:val="24"/>
              </w:rPr>
              <w:t>я</w:t>
            </w:r>
            <w:r w:rsidR="008D2AD1" w:rsidRPr="00C054EF">
              <w:rPr>
                <w:sz w:val="24"/>
                <w:szCs w:val="24"/>
              </w:rPr>
              <w:t xml:space="preserve"> учебников, </w:t>
            </w:r>
            <w:r w:rsidR="00D9373A" w:rsidRPr="00C054EF">
              <w:rPr>
                <w:sz w:val="24"/>
                <w:szCs w:val="24"/>
              </w:rPr>
              <w:t>допущенных</w:t>
            </w:r>
            <w:r w:rsidR="008D2AD1" w:rsidRPr="00C054EF">
              <w:rPr>
                <w:sz w:val="24"/>
                <w:szCs w:val="24"/>
              </w:rPr>
              <w:t xml:space="preserve"> к использованию </w:t>
            </w:r>
            <w:r w:rsidRPr="00C054EF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C054EF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C054EF">
              <w:rPr>
                <w:sz w:val="24"/>
                <w:szCs w:val="24"/>
              </w:rPr>
              <w:t>»</w:t>
            </w:r>
            <w:r w:rsidR="002E4ABB" w:rsidRPr="00C054EF">
              <w:rPr>
                <w:sz w:val="24"/>
                <w:szCs w:val="24"/>
              </w:rPr>
              <w:t>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83" w:type="dxa"/>
          </w:tcPr>
          <w:p w:rsidR="00D9373A" w:rsidRDefault="00041DC1" w:rsidP="00041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1DC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Дмитриева Н.Я.</w:t>
              </w:r>
            </w:hyperlink>
            <w:r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hyperlink r:id="rId6" w:history="1">
              <w:r w:rsidRPr="00041DC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Казаков А.Н.</w:t>
              </w:r>
            </w:hyperlink>
            <w:r w:rsidR="00766247"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Окружающий мир. Учебник в 2-х частях.</w:t>
            </w:r>
            <w:r w:rsidR="002E4ABB"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ABB"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2E4ABB"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ООО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«Развивающее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обучение»;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  <w:p w:rsidR="00766247" w:rsidRPr="00C054EF" w:rsidRDefault="00766247" w:rsidP="00766247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3" w:type="dxa"/>
          </w:tcPr>
          <w:p w:rsidR="002F665E" w:rsidRPr="00983AD0" w:rsidRDefault="002E4BE1" w:rsidP="002F665E">
            <w:pPr>
              <w:autoSpaceDE w:val="0"/>
              <w:autoSpaceDN w:val="0"/>
              <w:ind w:right="-65" w:firstLine="567"/>
              <w:jc w:val="both"/>
            </w:pPr>
            <w:r w:rsidRPr="00C054EF">
              <w:t xml:space="preserve">  </w:t>
            </w:r>
            <w:r w:rsidR="00F05615" w:rsidRPr="002F665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054EF" w:rsidRPr="002F66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="00F05615" w:rsidRPr="00C054EF">
              <w:rPr>
                <w:rStyle w:val="markedcontent"/>
              </w:rPr>
              <w:t xml:space="preserve"> :</w:t>
            </w:r>
            <w:r w:rsidR="00F05615" w:rsidRPr="00C054EF">
              <w:br/>
            </w:r>
            <w:r w:rsidR="002F665E" w:rsidRPr="00983AD0">
              <w:rPr>
                <w:rFonts w:ascii="Times New Roman" w:hAnsi="Times New Roman"/>
                <w:color w:val="000000"/>
                <w:sz w:val="24"/>
              </w:rPr>
      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      </w:r>
          </w:p>
          <w:p w:rsidR="002F665E" w:rsidRPr="00983AD0" w:rsidRDefault="002F665E" w:rsidP="002F665E">
            <w:pPr>
              <w:autoSpaceDE w:val="0"/>
              <w:autoSpaceDN w:val="0"/>
              <w:ind w:right="-65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развитие </w:t>
            </w:r>
            <w:proofErr w:type="gramStart"/>
            <w:r w:rsidRPr="00983AD0">
              <w:rPr>
                <w:rFonts w:ascii="Times New Roman" w:hAnsi="Times New Roman"/>
                <w:color w:val="000000"/>
                <w:sz w:val="24"/>
              </w:rPr>
              <w:t>умений  и</w:t>
            </w:r>
            <w:proofErr w:type="gramEnd"/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      </w:r>
          </w:p>
          <w:p w:rsidR="002F665E" w:rsidRPr="00983AD0" w:rsidRDefault="002F665E" w:rsidP="002F665E">
            <w:pPr>
              <w:autoSpaceDE w:val="0"/>
              <w:autoSpaceDN w:val="0"/>
              <w:ind w:right="-65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      </w:r>
          </w:p>
          <w:p w:rsidR="002F665E" w:rsidRPr="00983AD0" w:rsidRDefault="002F665E" w:rsidP="002F665E">
            <w:pPr>
              <w:autoSpaceDE w:val="0"/>
              <w:autoSpaceDN w:val="0"/>
              <w:ind w:right="-65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      </w:r>
            <w:proofErr w:type="gramStart"/>
            <w:r w:rsidRPr="00983AD0">
              <w:rPr>
                <w:rFonts w:ascii="Times New Roman" w:hAnsi="Times New Roman"/>
                <w:color w:val="000000"/>
                <w:sz w:val="24"/>
              </w:rPr>
              <w:t>людям,  уважительного</w:t>
            </w:r>
            <w:proofErr w:type="gramEnd"/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  отношения  к их взглядам, мнению и индивидуальности</w:t>
            </w:r>
          </w:p>
          <w:p w:rsidR="006F4EA3" w:rsidRPr="00766247" w:rsidRDefault="006F4EA3" w:rsidP="00766247">
            <w:pPr>
              <w:pStyle w:val="a4"/>
              <w:tabs>
                <w:tab w:val="left" w:pos="447"/>
              </w:tabs>
              <w:ind w:left="22"/>
              <w:jc w:val="both"/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C05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C054EF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3" w:type="dxa"/>
          </w:tcPr>
          <w:p w:rsidR="006F4EA3" w:rsidRPr="00C054EF" w:rsidRDefault="00304C42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C054EF" w:rsidTr="00C054EF">
        <w:tc>
          <w:tcPr>
            <w:tcW w:w="2388" w:type="dxa"/>
          </w:tcPr>
          <w:p w:rsidR="00766C3B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</w:t>
            </w:r>
          </w:p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83" w:type="dxa"/>
          </w:tcPr>
          <w:p w:rsidR="006F4EA3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C054EF" w:rsidRDefault="00F05615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="002F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6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5E90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2F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6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85121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83" w:type="dxa"/>
          </w:tcPr>
          <w:p w:rsidR="002F665E" w:rsidRPr="00983AD0" w:rsidRDefault="002F665E" w:rsidP="002F665E">
            <w:pPr>
              <w:autoSpaceDE w:val="0"/>
              <w:autoSpaceDN w:val="0"/>
              <w:ind w:firstLine="708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К концу обучения в </w:t>
            </w:r>
            <w:r w:rsidRPr="00983AD0">
              <w:rPr>
                <w:rFonts w:ascii="Times New Roman" w:hAnsi="Times New Roman"/>
                <w:b/>
                <w:color w:val="000000"/>
                <w:sz w:val="24"/>
              </w:rPr>
              <w:t xml:space="preserve">1 классе </w:t>
            </w:r>
            <w:r w:rsidRPr="00983AD0">
              <w:rPr>
                <w:rFonts w:ascii="Times New Roman" w:hAnsi="Times New Roman"/>
                <w:color w:val="000000"/>
                <w:sz w:val="24"/>
              </w:rPr>
              <w:t>обучающийся научится: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воспроизводить название своего населённого пункта, региона, страны;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приводить примеры культурных объектов родного края, школьных традиций и праздников, традиций и ценностей своей семьи, профессий;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>—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(насекомые, рыбы, птицы, звери);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применять правила ухода за комнатными растениями и домашними животными;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— </w:t>
            </w: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использовать для ответов на вопросы небольшие тексты о природе и обществе;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оценивать ситуации, раскрывающие положительное и негативное отношение к природе; правила поведения в быту, в общественных местах;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соблюдать правила безопасности на учебном месте школьника; во время наблюдений и опытов; безопасно пользоваться бытовыми электроприборами;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соблюдать правила здорового питания и личной гигиены; </w:t>
            </w:r>
          </w:p>
          <w:p w:rsidR="002F665E" w:rsidRDefault="002F665E" w:rsidP="002F665E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соблюдать правила безопасного поведения пешехода;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 xml:space="preserve">—  соблюдать правила безопасного поведения в природе; </w:t>
            </w:r>
          </w:p>
          <w:p w:rsidR="002F665E" w:rsidRPr="00983AD0" w:rsidRDefault="002F665E" w:rsidP="002F665E">
            <w:pPr>
              <w:autoSpaceDE w:val="0"/>
              <w:autoSpaceDN w:val="0"/>
              <w:jc w:val="both"/>
            </w:pPr>
            <w:r w:rsidRPr="00983AD0">
              <w:rPr>
                <w:rFonts w:ascii="Times New Roman" w:hAnsi="Times New Roman"/>
                <w:color w:val="000000"/>
                <w:sz w:val="24"/>
              </w:rPr>
              <w:t>— с помощью взрослых (учителя, родителей) пользоваться электронным дневником и электронными ресурсами школы.</w:t>
            </w:r>
          </w:p>
          <w:p w:rsidR="006F4EA3" w:rsidRPr="00C054EF" w:rsidRDefault="006F4EA3" w:rsidP="00766247">
            <w:pPr>
              <w:pStyle w:val="a4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/>
              <w:contextualSpacing w:val="0"/>
              <w:jc w:val="both"/>
            </w:pPr>
          </w:p>
        </w:tc>
        <w:bookmarkStart w:id="2" w:name="_GoBack"/>
        <w:bookmarkEnd w:id="2"/>
      </w:tr>
      <w:bookmarkEnd w:id="0"/>
    </w:tbl>
    <w:p w:rsidR="006F4EA3" w:rsidRPr="00C054EF" w:rsidRDefault="006F4EA3" w:rsidP="00C0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EA3" w:rsidRPr="00C054EF" w:rsidSect="00C05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C3B8F"/>
    <w:multiLevelType w:val="hybridMultilevel"/>
    <w:tmpl w:val="15721882"/>
    <w:lvl w:ilvl="0" w:tplc="9D5074D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D8C4F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7A78B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F26A43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C0876B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73CE97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A9C0BA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93A108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5C672C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4C813767"/>
    <w:multiLevelType w:val="hybridMultilevel"/>
    <w:tmpl w:val="619E4950"/>
    <w:lvl w:ilvl="0" w:tplc="1A1AD5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2640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5C8AF4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60E4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D28B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BB62D9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B25C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DA7F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E7A47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677585F"/>
    <w:multiLevelType w:val="hybridMultilevel"/>
    <w:tmpl w:val="0CC0A830"/>
    <w:lvl w:ilvl="0" w:tplc="4DEAA0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25C97"/>
    <w:multiLevelType w:val="hybridMultilevel"/>
    <w:tmpl w:val="AFD62564"/>
    <w:lvl w:ilvl="0" w:tplc="DB3AEBF2">
      <w:numFmt w:val="bullet"/>
      <w:lvlText w:val="—"/>
      <w:lvlJc w:val="left"/>
      <w:pPr>
        <w:ind w:left="48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F834EE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E282580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462E65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7BB2F28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0E4BEB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5726E8D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82493B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6860B0F8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41DC1"/>
    <w:rsid w:val="00051B58"/>
    <w:rsid w:val="0009070C"/>
    <w:rsid w:val="000D036A"/>
    <w:rsid w:val="00133D5E"/>
    <w:rsid w:val="00156AE4"/>
    <w:rsid w:val="00174F16"/>
    <w:rsid w:val="00186725"/>
    <w:rsid w:val="001C27F8"/>
    <w:rsid w:val="001D4D9F"/>
    <w:rsid w:val="00280F1F"/>
    <w:rsid w:val="002E4ABB"/>
    <w:rsid w:val="002E4BE1"/>
    <w:rsid w:val="002F665E"/>
    <w:rsid w:val="00304C42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247"/>
    <w:rsid w:val="00766C3B"/>
    <w:rsid w:val="0077152D"/>
    <w:rsid w:val="00771799"/>
    <w:rsid w:val="007E4F17"/>
    <w:rsid w:val="007F24CA"/>
    <w:rsid w:val="00800324"/>
    <w:rsid w:val="00833A98"/>
    <w:rsid w:val="00837B36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054EF"/>
    <w:rsid w:val="00C75EC5"/>
    <w:rsid w:val="00C77194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05615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9459"/>
  <w15:docId w15:val="{747AA775-1351-4B01-94AA-80C349B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character" w:customStyle="1" w:styleId="markedcontent">
    <w:name w:val="markedcontent"/>
    <w:basedOn w:val="a0"/>
    <w:rsid w:val="002E4ABB"/>
  </w:style>
  <w:style w:type="character" w:styleId="ae">
    <w:name w:val="Hyperlink"/>
    <w:basedOn w:val="a0"/>
    <w:uiPriority w:val="99"/>
    <w:semiHidden/>
    <w:unhideWhenUsed/>
    <w:rsid w:val="0004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z.ru/authors/201/17832/" TargetMode="External"/><Relationship Id="rId5" Type="http://schemas.openxmlformats.org/officeDocument/2006/relationships/hyperlink" Target="https://lbz.ru/authors/196/17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ГИА</cp:lastModifiedBy>
  <cp:revision>27</cp:revision>
  <dcterms:created xsi:type="dcterms:W3CDTF">2014-09-03T06:01:00Z</dcterms:created>
  <dcterms:modified xsi:type="dcterms:W3CDTF">2022-12-01T05:50:00Z</dcterms:modified>
</cp:coreProperties>
</file>