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92" w:rsidRPr="00485121" w:rsidRDefault="00462292" w:rsidP="004206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7"/>
        <w:gridCol w:w="7184"/>
      </w:tblGrid>
      <w:tr w:rsidR="00462292" w:rsidRPr="006840DC" w:rsidTr="006840DC">
        <w:tc>
          <w:tcPr>
            <w:tcW w:w="2404" w:type="dxa"/>
          </w:tcPr>
          <w:p w:rsidR="00462292" w:rsidRPr="006840DC" w:rsidRDefault="00462292" w:rsidP="0068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DC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67" w:type="dxa"/>
          </w:tcPr>
          <w:p w:rsidR="00462292" w:rsidRPr="007D4EE5" w:rsidRDefault="00462292" w:rsidP="005F7BA2">
            <w:pPr>
              <w:pStyle w:val="1"/>
              <w:ind w:firstLine="0"/>
              <w:rPr>
                <w:sz w:val="24"/>
                <w:szCs w:val="24"/>
              </w:rPr>
            </w:pPr>
            <w:r w:rsidRPr="007D4EE5">
              <w:rPr>
                <w:sz w:val="24"/>
                <w:szCs w:val="24"/>
              </w:rPr>
              <w:t>О</w:t>
            </w:r>
            <w:r w:rsidR="005F7BA2">
              <w:rPr>
                <w:sz w:val="24"/>
                <w:szCs w:val="24"/>
              </w:rPr>
              <w:t>сновы религиозных культур и светской этики,</w:t>
            </w:r>
            <w:r w:rsidRPr="007D4EE5">
              <w:rPr>
                <w:sz w:val="24"/>
                <w:szCs w:val="24"/>
              </w:rPr>
              <w:t xml:space="preserve"> модуль «Основы православной культуры»</w:t>
            </w:r>
          </w:p>
        </w:tc>
      </w:tr>
      <w:tr w:rsidR="00462292" w:rsidRPr="006840DC" w:rsidTr="006840DC">
        <w:tc>
          <w:tcPr>
            <w:tcW w:w="2404" w:type="dxa"/>
          </w:tcPr>
          <w:p w:rsidR="00462292" w:rsidRPr="006840DC" w:rsidRDefault="00462292" w:rsidP="0068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DC">
              <w:rPr>
                <w:rFonts w:ascii="Times New Roman" w:hAnsi="Times New Roman"/>
                <w:sz w:val="24"/>
                <w:szCs w:val="24"/>
              </w:rPr>
              <w:t xml:space="preserve">Уровень образования    </w:t>
            </w:r>
          </w:p>
        </w:tc>
        <w:tc>
          <w:tcPr>
            <w:tcW w:w="7167" w:type="dxa"/>
          </w:tcPr>
          <w:p w:rsidR="00462292" w:rsidRPr="007D4EE5" w:rsidRDefault="00462292" w:rsidP="007D4EE5">
            <w:pPr>
              <w:pStyle w:val="1"/>
              <w:ind w:firstLine="0"/>
              <w:rPr>
                <w:sz w:val="24"/>
                <w:szCs w:val="24"/>
              </w:rPr>
            </w:pPr>
            <w:r w:rsidRPr="007D4EE5">
              <w:rPr>
                <w:sz w:val="24"/>
                <w:szCs w:val="24"/>
              </w:rPr>
              <w:t>4 класс</w:t>
            </w:r>
          </w:p>
        </w:tc>
      </w:tr>
      <w:tr w:rsidR="00462292" w:rsidRPr="006840DC" w:rsidTr="006840DC">
        <w:tc>
          <w:tcPr>
            <w:tcW w:w="2404" w:type="dxa"/>
          </w:tcPr>
          <w:p w:rsidR="00462292" w:rsidRPr="006840DC" w:rsidRDefault="00462292" w:rsidP="0068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DC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462292" w:rsidRPr="007D4EE5" w:rsidRDefault="005F7BA2" w:rsidP="007D4EE5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ОРКСЭ и</w:t>
            </w:r>
            <w:r w:rsidR="00462292" w:rsidRPr="007D4EE5">
              <w:rPr>
                <w:sz w:val="24"/>
                <w:szCs w:val="24"/>
              </w:rPr>
              <w:t xml:space="preserve"> православной культуры</w:t>
            </w:r>
            <w:r>
              <w:rPr>
                <w:sz w:val="24"/>
                <w:szCs w:val="24"/>
              </w:rPr>
              <w:t xml:space="preserve">  Шухова Елена Михайловна</w:t>
            </w:r>
          </w:p>
          <w:p w:rsidR="00462292" w:rsidRPr="007D4EE5" w:rsidRDefault="00462292" w:rsidP="007D4EE5">
            <w:pPr>
              <w:pStyle w:val="1"/>
              <w:ind w:firstLine="0"/>
              <w:rPr>
                <w:sz w:val="24"/>
                <w:szCs w:val="24"/>
              </w:rPr>
            </w:pPr>
            <w:r w:rsidRPr="007D4EE5">
              <w:rPr>
                <w:sz w:val="24"/>
                <w:szCs w:val="24"/>
              </w:rPr>
              <w:t xml:space="preserve"> </w:t>
            </w:r>
          </w:p>
        </w:tc>
      </w:tr>
      <w:tr w:rsidR="00462292" w:rsidRPr="006840DC" w:rsidTr="006840DC">
        <w:tc>
          <w:tcPr>
            <w:tcW w:w="2404" w:type="dxa"/>
          </w:tcPr>
          <w:p w:rsidR="00462292" w:rsidRPr="006840DC" w:rsidRDefault="00462292" w:rsidP="0068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DC">
              <w:rPr>
                <w:rFonts w:ascii="Times New Roman" w:hAnsi="Times New Roman"/>
                <w:sz w:val="24"/>
                <w:szCs w:val="24"/>
              </w:rPr>
              <w:t>Нормативн</w:t>
            </w:r>
            <w:proofErr w:type="gramStart"/>
            <w:r w:rsidRPr="006840D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840DC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</w:t>
            </w:r>
          </w:p>
        </w:tc>
        <w:tc>
          <w:tcPr>
            <w:tcW w:w="7167" w:type="dxa"/>
          </w:tcPr>
          <w:p w:rsidR="00AD7174" w:rsidRPr="000721EE" w:rsidRDefault="00AD7174" w:rsidP="000721EE">
            <w:pPr>
              <w:pStyle w:val="1"/>
              <w:numPr>
                <w:ilvl w:val="0"/>
                <w:numId w:val="9"/>
              </w:numPr>
              <w:ind w:left="0" w:firstLine="23"/>
              <w:rPr>
                <w:sz w:val="24"/>
                <w:szCs w:val="24"/>
              </w:rPr>
            </w:pPr>
            <w:r w:rsidRPr="000721EE">
              <w:rPr>
                <w:sz w:val="24"/>
                <w:szCs w:val="24"/>
              </w:rPr>
              <w:t xml:space="preserve">федеральный государственный стандарта начального общего образования (приказ </w:t>
            </w:r>
            <w:proofErr w:type="spellStart"/>
            <w:r w:rsidRPr="000721EE">
              <w:rPr>
                <w:sz w:val="24"/>
                <w:szCs w:val="24"/>
              </w:rPr>
              <w:t>Минобрнауки</w:t>
            </w:r>
            <w:proofErr w:type="spellEnd"/>
            <w:r w:rsidRPr="000721EE">
              <w:rPr>
                <w:sz w:val="24"/>
                <w:szCs w:val="24"/>
              </w:rPr>
              <w:t xml:space="preserve"> РФ от 6.10.2009 №373); </w:t>
            </w:r>
          </w:p>
          <w:p w:rsidR="00462292" w:rsidRPr="000721EE" w:rsidRDefault="00AD7174" w:rsidP="000721EE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E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0721EE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</w:t>
            </w:r>
            <w:r w:rsidR="00462292" w:rsidRPr="000721EE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62292" w:rsidRPr="000721EE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этики. 4-5 классы. </w:t>
            </w:r>
            <w:proofErr w:type="gramStart"/>
            <w:r w:rsidRPr="000721EE">
              <w:rPr>
                <w:rFonts w:ascii="Times New Roman" w:hAnsi="Times New Roman"/>
                <w:sz w:val="24"/>
                <w:szCs w:val="24"/>
              </w:rPr>
              <w:t xml:space="preserve">Данилюк А.Я. </w:t>
            </w:r>
            <w:r w:rsidR="00462292" w:rsidRPr="000721EE">
              <w:rPr>
                <w:rFonts w:ascii="Times New Roman" w:hAnsi="Times New Roman"/>
                <w:sz w:val="24"/>
                <w:szCs w:val="24"/>
              </w:rPr>
              <w:t>– М., изд. «Просвещение», 2012.)</w:t>
            </w:r>
            <w:r w:rsidRPr="000721E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62292" w:rsidRPr="000721EE" w:rsidRDefault="00AD7174" w:rsidP="000721EE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21EE">
              <w:rPr>
                <w:rFonts w:ascii="Times New Roman" w:hAnsi="Times New Roman"/>
                <w:sz w:val="24"/>
                <w:szCs w:val="24"/>
              </w:rPr>
              <w:t>э</w:t>
            </w:r>
            <w:r w:rsidR="00462292" w:rsidRPr="000721EE">
              <w:rPr>
                <w:rFonts w:ascii="Times New Roman" w:hAnsi="Times New Roman"/>
                <w:sz w:val="24"/>
                <w:szCs w:val="24"/>
              </w:rPr>
              <w:t>спериментальный</w:t>
            </w:r>
            <w:proofErr w:type="spellEnd"/>
            <w:r w:rsidR="00462292" w:rsidRPr="0007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2292" w:rsidRPr="000721E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462292" w:rsidRPr="000721EE">
              <w:rPr>
                <w:rFonts w:ascii="Times New Roman" w:hAnsi="Times New Roman"/>
                <w:sz w:val="24"/>
                <w:szCs w:val="24"/>
              </w:rPr>
              <w:t xml:space="preserve"> - методический комплект Шевченко Л. Л. «Основы духовно-нравственной культуры народов России. Основы православной культуры»</w:t>
            </w:r>
            <w:r w:rsidRPr="000721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2292" w:rsidRPr="000721EE" w:rsidRDefault="00AD7174" w:rsidP="000721EE">
            <w:pPr>
              <w:pStyle w:val="af3"/>
              <w:ind w:firstLine="23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721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462292" w:rsidRPr="000721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Закон Российской Федерации «Об образовании»</w:t>
            </w:r>
            <w:r w:rsidRPr="000721EE">
              <w:rPr>
                <w:rFonts w:ascii="Times New Roman" w:hAnsi="Times New Roman"/>
                <w:b w:val="0"/>
                <w:sz w:val="24"/>
                <w:szCs w:val="24"/>
              </w:rPr>
              <w:t xml:space="preserve">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21EE">
                <w:rPr>
                  <w:rFonts w:ascii="Times New Roman" w:hAnsi="Times New Roman"/>
                  <w:b w:val="0"/>
                  <w:sz w:val="24"/>
                  <w:szCs w:val="24"/>
                </w:rPr>
                <w:t>2012 г</w:t>
              </w:r>
            </w:smartTag>
            <w:r w:rsidRPr="000721EE">
              <w:rPr>
                <w:rFonts w:ascii="Times New Roman" w:hAnsi="Times New Roman"/>
                <w:b w:val="0"/>
                <w:sz w:val="24"/>
                <w:szCs w:val="24"/>
              </w:rPr>
              <w:t>. № 273-ФЗ</w:t>
            </w:r>
            <w:r w:rsidR="00462292" w:rsidRPr="000721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реализация права обучающихся на свободный выбор мнений и убеждений (пункт 4 статьи 14)</w:t>
            </w:r>
            <w:r w:rsidRPr="000721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  <w:r w:rsidRPr="000721EE">
              <w:rPr>
                <w:rFonts w:ascii="Times New Roman" w:hAnsi="Times New Roman"/>
                <w:b w:val="0"/>
                <w:sz w:val="24"/>
                <w:szCs w:val="24"/>
              </w:rPr>
              <w:t xml:space="preserve"> ст. 87</w:t>
            </w:r>
            <w:r w:rsidR="00462292" w:rsidRPr="000721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0721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;</w:t>
            </w:r>
          </w:p>
          <w:p w:rsidR="00462292" w:rsidRPr="000721EE" w:rsidRDefault="00AD7174" w:rsidP="000721EE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1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2292" w:rsidRPr="000721EE">
              <w:rPr>
                <w:rFonts w:ascii="Times New Roman" w:hAnsi="Times New Roman"/>
                <w:sz w:val="24"/>
                <w:szCs w:val="24"/>
              </w:rPr>
              <w:t>Инструктивно-методическое письмо «О преподавании учебного предмета «Православная культура» в 2015-2016 учебном году в общеобразовательных уч</w:t>
            </w:r>
            <w:r w:rsidRPr="000721EE">
              <w:rPr>
                <w:rFonts w:ascii="Times New Roman" w:hAnsi="Times New Roman"/>
                <w:sz w:val="24"/>
                <w:szCs w:val="24"/>
              </w:rPr>
              <w:t>реждениях Белгородской области»</w:t>
            </w:r>
            <w:r w:rsidR="00462292" w:rsidRPr="000721EE">
              <w:rPr>
                <w:rFonts w:ascii="Times New Roman" w:hAnsi="Times New Roman"/>
                <w:sz w:val="24"/>
                <w:szCs w:val="24"/>
              </w:rPr>
              <w:t>.</w:t>
            </w:r>
            <w:r w:rsidR="00462292" w:rsidRPr="000721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B551A" w:rsidRPr="002B551A" w:rsidRDefault="002B551A" w:rsidP="002B551A">
            <w:pPr>
              <w:pStyle w:val="1"/>
              <w:numPr>
                <w:ilvl w:val="0"/>
                <w:numId w:val="9"/>
              </w:numPr>
              <w:ind w:left="23" w:hanging="23"/>
              <w:rPr>
                <w:sz w:val="24"/>
                <w:szCs w:val="24"/>
              </w:rPr>
            </w:pPr>
            <w:r w:rsidRPr="002B551A">
              <w:rPr>
                <w:sz w:val="24"/>
                <w:szCs w:val="24"/>
              </w:rPr>
              <w:t xml:space="preserve">ФПУ 2020 г. (приказ </w:t>
            </w:r>
            <w:proofErr w:type="spellStart"/>
            <w:r w:rsidRPr="002B551A">
              <w:rPr>
                <w:sz w:val="24"/>
                <w:szCs w:val="24"/>
              </w:rPr>
              <w:t>Минпросвещения</w:t>
            </w:r>
            <w:proofErr w:type="spellEnd"/>
            <w:r w:rsidRPr="002B551A">
              <w:rPr>
                <w:sz w:val="24"/>
                <w:szCs w:val="24"/>
              </w:rPr>
              <w:t xml:space="preserve"> РФ от 20.05.2020 №254)</w:t>
            </w:r>
          </w:p>
          <w:p w:rsidR="00462292" w:rsidRPr="007D4EE5" w:rsidRDefault="002B551A" w:rsidP="002B551A">
            <w:pPr>
              <w:numPr>
                <w:ilvl w:val="0"/>
                <w:numId w:val="9"/>
              </w:numPr>
              <w:spacing w:after="0" w:line="240" w:lineRule="auto"/>
              <w:ind w:left="23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1A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proofErr w:type="spellStart"/>
            <w:r w:rsidRPr="002B551A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2B551A">
              <w:rPr>
                <w:rFonts w:ascii="Times New Roman" w:hAnsi="Times New Roman"/>
                <w:sz w:val="24"/>
                <w:szCs w:val="24"/>
              </w:rPr>
              <w:t xml:space="preserve"> России от 23.12.2020 №766 «О внесении изменений в федеральный перечень учебников, допущенных к использованию при </w:t>
            </w:r>
            <w:bookmarkStart w:id="0" w:name="_GoBack"/>
            <w:bookmarkEnd w:id="0"/>
            <w:r w:rsidRPr="002B551A">
              <w:rPr>
                <w:rFonts w:ascii="Times New Roman" w:hAnsi="Times New Roman"/>
                <w:sz w:val="24"/>
                <w:szCs w:val="24"/>
              </w:rPr>
              <w:t>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</w:tc>
      </w:tr>
      <w:tr w:rsidR="00462292" w:rsidRPr="006840DC" w:rsidTr="006840DC">
        <w:tc>
          <w:tcPr>
            <w:tcW w:w="2289" w:type="dxa"/>
          </w:tcPr>
          <w:p w:rsidR="00462292" w:rsidRPr="006840DC" w:rsidRDefault="00462292" w:rsidP="0068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DC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462292" w:rsidRPr="00FB38DC" w:rsidRDefault="00462292" w:rsidP="008125F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8DC">
              <w:rPr>
                <w:rFonts w:ascii="Times New Roman" w:hAnsi="Times New Roman"/>
                <w:sz w:val="24"/>
                <w:szCs w:val="24"/>
              </w:rPr>
              <w:t>Шевченко Л.Л.. Духовно-нравственная культура. Концепция и про</w:t>
            </w:r>
            <w:r w:rsidRPr="00FB38DC">
              <w:rPr>
                <w:rFonts w:ascii="Times New Roman" w:hAnsi="Times New Roman"/>
                <w:sz w:val="24"/>
                <w:szCs w:val="24"/>
              </w:rPr>
              <w:softHyphen/>
              <w:t>грамма учебного предмета «Православная культура». 1-11 годы обуче</w:t>
            </w:r>
            <w:r w:rsidRPr="00FB38DC">
              <w:rPr>
                <w:rFonts w:ascii="Times New Roman" w:hAnsi="Times New Roman"/>
                <w:sz w:val="24"/>
                <w:szCs w:val="24"/>
              </w:rPr>
              <w:softHyphen/>
              <w:t xml:space="preserve">ния. Москва. 2012 </w:t>
            </w:r>
          </w:p>
          <w:p w:rsidR="00462292" w:rsidRPr="00FB38DC" w:rsidRDefault="00462292" w:rsidP="008125F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8DC">
              <w:rPr>
                <w:rFonts w:ascii="Times New Roman" w:hAnsi="Times New Roman"/>
                <w:sz w:val="24"/>
                <w:szCs w:val="24"/>
              </w:rPr>
              <w:t>Учебник для учащихся</w:t>
            </w:r>
            <w:r w:rsidR="000721EE">
              <w:rPr>
                <w:rFonts w:ascii="Times New Roman" w:hAnsi="Times New Roman"/>
                <w:sz w:val="24"/>
                <w:szCs w:val="24"/>
              </w:rPr>
              <w:t>.</w:t>
            </w:r>
            <w:r w:rsidRPr="00FB38DC">
              <w:rPr>
                <w:rFonts w:ascii="Times New Roman" w:hAnsi="Times New Roman"/>
                <w:sz w:val="24"/>
                <w:szCs w:val="24"/>
              </w:rPr>
              <w:t xml:space="preserve"> Шевченко Л. Л. «Основы духовно-нравственной культуры народов России. Основы православной культуры»</w:t>
            </w:r>
            <w:r w:rsidRPr="00FB38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21EE">
              <w:rPr>
                <w:rFonts w:ascii="Times New Roman" w:hAnsi="Times New Roman"/>
                <w:sz w:val="24"/>
                <w:szCs w:val="24"/>
              </w:rPr>
              <w:t>4-5 классы.</w:t>
            </w:r>
            <w:r w:rsidRPr="00FB38DC">
              <w:rPr>
                <w:rFonts w:ascii="Times New Roman" w:hAnsi="Times New Roman"/>
                <w:sz w:val="24"/>
                <w:szCs w:val="24"/>
              </w:rPr>
              <w:t xml:space="preserve"> «Центр поддержки культурно – исторических тр</w:t>
            </w:r>
            <w:r w:rsidR="000721EE">
              <w:rPr>
                <w:rFonts w:ascii="Times New Roman" w:hAnsi="Times New Roman"/>
                <w:sz w:val="24"/>
                <w:szCs w:val="24"/>
              </w:rPr>
              <w:t>адиций Отечества</w:t>
            </w:r>
            <w:r w:rsidRPr="00FB38DC">
              <w:rPr>
                <w:rFonts w:ascii="Times New Roman" w:hAnsi="Times New Roman"/>
                <w:sz w:val="24"/>
                <w:szCs w:val="24"/>
              </w:rPr>
              <w:t>»</w:t>
            </w:r>
            <w:r w:rsidR="000721EE">
              <w:rPr>
                <w:rFonts w:ascii="Times New Roman" w:hAnsi="Times New Roman"/>
                <w:sz w:val="24"/>
                <w:szCs w:val="24"/>
              </w:rPr>
              <w:t>,</w:t>
            </w:r>
            <w:r w:rsidRPr="00FB38DC"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  <w:p w:rsidR="00462292" w:rsidRPr="00FB38DC" w:rsidRDefault="00462292" w:rsidP="008125F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DC">
              <w:rPr>
                <w:rFonts w:ascii="Times New Roman" w:hAnsi="Times New Roman"/>
                <w:sz w:val="24"/>
                <w:szCs w:val="24"/>
              </w:rPr>
              <w:t xml:space="preserve"> «Основы религиозных культур и светской этики». Книга для родителей.</w:t>
            </w:r>
          </w:p>
          <w:p w:rsidR="00462292" w:rsidRPr="007D4EE5" w:rsidRDefault="00462292" w:rsidP="003D390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38D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62292" w:rsidRPr="006840DC" w:rsidTr="006840DC">
        <w:tc>
          <w:tcPr>
            <w:tcW w:w="2404" w:type="dxa"/>
          </w:tcPr>
          <w:p w:rsidR="00462292" w:rsidRPr="006840DC" w:rsidRDefault="00462292" w:rsidP="0068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DC">
              <w:rPr>
                <w:rFonts w:ascii="Times New Roman" w:hAnsi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462292" w:rsidRPr="007D4EE5" w:rsidRDefault="00462292" w:rsidP="007D4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sz w:val="24"/>
                <w:szCs w:val="24"/>
              </w:rPr>
              <w:t xml:space="preserve">Цель модуля - ознакомить школьников 4- 5 классов с историей, культурой и основными ценностями православного христианства. </w:t>
            </w:r>
          </w:p>
          <w:p w:rsidR="00462292" w:rsidRDefault="00462292" w:rsidP="007D4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sz w:val="24"/>
                <w:szCs w:val="24"/>
              </w:rPr>
              <w:t>Задачи модуля «Основы православной культуры» комплексного учебного курса:</w:t>
            </w:r>
          </w:p>
          <w:p w:rsidR="00462292" w:rsidRPr="007D4EE5" w:rsidRDefault="00462292" w:rsidP="003D390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дать современным школьникам знания об истории хри</w:t>
            </w:r>
            <w:r w:rsidRPr="007D4EE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стианской православной культуры и ее связи с истори</w:t>
            </w:r>
            <w:r w:rsidRPr="007D4EE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7D4EE5">
              <w:rPr>
                <w:rFonts w:ascii="Times New Roman" w:hAnsi="Times New Roman"/>
                <w:color w:val="000000"/>
                <w:sz w:val="24"/>
                <w:szCs w:val="24"/>
              </w:rPr>
              <w:t>ей родной земли;</w:t>
            </w:r>
          </w:p>
          <w:p w:rsidR="00462292" w:rsidRPr="007D4EE5" w:rsidRDefault="00462292" w:rsidP="003D390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способствовать осознанию себя потомками славного </w:t>
            </w:r>
            <w:r w:rsidRPr="007D4EE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прошлого, о котором они узнали, пройдя маршрутами </w:t>
            </w:r>
            <w:r w:rsidRPr="007D4EE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духовного краеведения;</w:t>
            </w:r>
          </w:p>
          <w:p w:rsidR="00462292" w:rsidRPr="007D4EE5" w:rsidRDefault="00462292" w:rsidP="003D390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48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дать знания о христианском понимании смысла добра </w:t>
            </w:r>
            <w:r w:rsidRPr="007D4EE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 зла, смысла жизни и пути его воплощения в жизни </w:t>
            </w:r>
            <w:r w:rsidRPr="007D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святых и героев Отечества; </w:t>
            </w:r>
          </w:p>
          <w:p w:rsidR="00462292" w:rsidRPr="007D4EE5" w:rsidRDefault="00462292" w:rsidP="003D390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48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научить детей беречь святыни родной земли. </w:t>
            </w:r>
          </w:p>
          <w:p w:rsidR="00462292" w:rsidRPr="007D4EE5" w:rsidRDefault="00462292" w:rsidP="003D3901">
            <w:pPr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sz w:val="24"/>
                <w:szCs w:val="24"/>
              </w:rPr>
              <w:t>познакомить обучающихся с основами православной культуры; развитие представлений о значении нравственных норм и ценностей для достойной жизни личности, семьи, общества;</w:t>
            </w:r>
          </w:p>
          <w:p w:rsidR="00462292" w:rsidRPr="007D4EE5" w:rsidRDefault="00462292" w:rsidP="003D3901">
            <w:pPr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sz w:val="24"/>
                <w:szCs w:val="24"/>
              </w:rPr>
              <w:t>обобщить знания, понятий и представлений о духовной культуре и морали, полученных обучающимися в начальной школе;</w:t>
            </w:r>
          </w:p>
          <w:p w:rsidR="00462292" w:rsidRPr="007D4EE5" w:rsidRDefault="00462292" w:rsidP="003D3901">
            <w:pPr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sz w:val="24"/>
                <w:szCs w:val="24"/>
              </w:rPr>
              <w:t>помочь формировать  школьникам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предметов;</w:t>
            </w:r>
          </w:p>
          <w:p w:rsidR="00462292" w:rsidRPr="007D4EE5" w:rsidRDefault="00462292" w:rsidP="003D3901">
            <w:pPr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sz w:val="24"/>
                <w:szCs w:val="24"/>
              </w:rPr>
              <w:t>способствовать развитию способностей подростков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  <w:p w:rsidR="00462292" w:rsidRPr="007D4EE5" w:rsidRDefault="00462292" w:rsidP="007D4EE5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92" w:rsidRPr="006840DC" w:rsidTr="006840DC">
        <w:tc>
          <w:tcPr>
            <w:tcW w:w="2404" w:type="dxa"/>
          </w:tcPr>
          <w:p w:rsidR="00462292" w:rsidRPr="006840DC" w:rsidRDefault="00462292" w:rsidP="0068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DC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67" w:type="dxa"/>
          </w:tcPr>
          <w:p w:rsidR="00462292" w:rsidRPr="007D4EE5" w:rsidRDefault="00462292" w:rsidP="007D4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</w:tr>
      <w:tr w:rsidR="00462292" w:rsidRPr="006840DC" w:rsidTr="006840DC">
        <w:tc>
          <w:tcPr>
            <w:tcW w:w="2404" w:type="dxa"/>
          </w:tcPr>
          <w:p w:rsidR="00462292" w:rsidRPr="006840DC" w:rsidRDefault="00462292" w:rsidP="0068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DC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462292" w:rsidRPr="007D4EE5" w:rsidRDefault="00462292" w:rsidP="007D4EE5">
            <w:pPr>
              <w:pStyle w:val="af7"/>
              <w:spacing w:before="0" w:after="0"/>
              <w:ind w:left="0" w:right="0" w:firstLine="708"/>
              <w:jc w:val="both"/>
              <w:rPr>
                <w:rFonts w:ascii="Times New Roman" w:hAnsi="Times New Roman"/>
                <w:color w:val="000000"/>
              </w:rPr>
            </w:pPr>
            <w:r w:rsidRPr="007D4EE5">
              <w:rPr>
                <w:rFonts w:ascii="Times New Roman" w:hAnsi="Times New Roman"/>
                <w:color w:val="000000"/>
              </w:rPr>
              <w:t>4кл.- 34 часа (1час в неделю)</w:t>
            </w:r>
          </w:p>
        </w:tc>
      </w:tr>
      <w:tr w:rsidR="00462292" w:rsidRPr="006840DC" w:rsidTr="006840DC">
        <w:tc>
          <w:tcPr>
            <w:tcW w:w="2404" w:type="dxa"/>
          </w:tcPr>
          <w:p w:rsidR="00462292" w:rsidRPr="006840DC" w:rsidRDefault="00462292" w:rsidP="0068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DC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167" w:type="dxa"/>
          </w:tcPr>
          <w:p w:rsidR="00462292" w:rsidRPr="0023448C" w:rsidRDefault="00462292" w:rsidP="007D4EE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Личностные результаты: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развитие этических чувств как регуляторов морального поведения;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наличие мотивации к труду, работе на результат, бережному отношению к материальным и духовным ценностям.</w:t>
            </w:r>
          </w:p>
          <w:p w:rsidR="00462292" w:rsidRPr="0023448C" w:rsidRDefault="00462292" w:rsidP="007D4EE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344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2344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результаты: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овладение способностью понимать цели и задачи учебной деятельности; поиска средств её осуществления;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учёта характера ошибок; понимать причины успеха/неуспеха учебной деятельности;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умение осуществлять информационный поиск для выполнения учебных заданий;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462292" w:rsidRPr="0023448C" w:rsidRDefault="00462292" w:rsidP="007D4EE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344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Предметные результаты: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знание, понимание и принятие личностью ценностей: Отечество, семья, традиции;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как основы культурной истории многонационального народа России;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знакомство с основными нормами православной морали, понимание их значения в выстраивании конструктивных отношений в семье и обществе;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понимание значения нравственности  в жизни человека и общества;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России;</w:t>
            </w:r>
          </w:p>
          <w:p w:rsidR="00462292" w:rsidRPr="007D4EE5" w:rsidRDefault="00462292" w:rsidP="00234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4E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осознание ценности человеческой жизни.</w:t>
            </w:r>
          </w:p>
        </w:tc>
      </w:tr>
    </w:tbl>
    <w:p w:rsidR="00462292" w:rsidRDefault="00462292" w:rsidP="00485121">
      <w:pPr>
        <w:spacing w:after="0"/>
      </w:pPr>
    </w:p>
    <w:sectPr w:rsidR="00462292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39" w:rsidRDefault="00486539">
      <w:r>
        <w:separator/>
      </w:r>
    </w:p>
  </w:endnote>
  <w:endnote w:type="continuationSeparator" w:id="0">
    <w:p w:rsidR="00486539" w:rsidRDefault="0048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39" w:rsidRDefault="00486539">
      <w:r>
        <w:separator/>
      </w:r>
    </w:p>
  </w:footnote>
  <w:footnote w:type="continuationSeparator" w:id="0">
    <w:p w:rsidR="00486539" w:rsidRDefault="0048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AC8020"/>
    <w:lvl w:ilvl="0">
      <w:numFmt w:val="bullet"/>
      <w:lvlText w:val="*"/>
      <w:lvlJc w:val="left"/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BB0D48"/>
    <w:multiLevelType w:val="hybridMultilevel"/>
    <w:tmpl w:val="1AF23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410D5B"/>
    <w:multiLevelType w:val="hybridMultilevel"/>
    <w:tmpl w:val="27348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2822FF"/>
    <w:multiLevelType w:val="hybridMultilevel"/>
    <w:tmpl w:val="8A86A5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3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EA3"/>
    <w:rsid w:val="00010847"/>
    <w:rsid w:val="000202B2"/>
    <w:rsid w:val="00051B58"/>
    <w:rsid w:val="000721EE"/>
    <w:rsid w:val="0009070C"/>
    <w:rsid w:val="000C049F"/>
    <w:rsid w:val="000D3E1A"/>
    <w:rsid w:val="000D6F8A"/>
    <w:rsid w:val="001277EC"/>
    <w:rsid w:val="00156AE4"/>
    <w:rsid w:val="00163177"/>
    <w:rsid w:val="00174F16"/>
    <w:rsid w:val="00186725"/>
    <w:rsid w:val="00193D27"/>
    <w:rsid w:val="001C27F8"/>
    <w:rsid w:val="002238CC"/>
    <w:rsid w:val="0023448C"/>
    <w:rsid w:val="00280F1F"/>
    <w:rsid w:val="002B551A"/>
    <w:rsid w:val="00350FDA"/>
    <w:rsid w:val="00355D84"/>
    <w:rsid w:val="003A5575"/>
    <w:rsid w:val="003D3901"/>
    <w:rsid w:val="0042063F"/>
    <w:rsid w:val="00422B5A"/>
    <w:rsid w:val="00462292"/>
    <w:rsid w:val="00485121"/>
    <w:rsid w:val="00486539"/>
    <w:rsid w:val="005401BC"/>
    <w:rsid w:val="00545E90"/>
    <w:rsid w:val="00552D40"/>
    <w:rsid w:val="00592807"/>
    <w:rsid w:val="00594F0D"/>
    <w:rsid w:val="005E782F"/>
    <w:rsid w:val="005F7BA2"/>
    <w:rsid w:val="0060090E"/>
    <w:rsid w:val="006840DC"/>
    <w:rsid w:val="006856EB"/>
    <w:rsid w:val="006A15AE"/>
    <w:rsid w:val="006B365D"/>
    <w:rsid w:val="006C23A8"/>
    <w:rsid w:val="006F4EA3"/>
    <w:rsid w:val="007076FC"/>
    <w:rsid w:val="00725302"/>
    <w:rsid w:val="00795174"/>
    <w:rsid w:val="007C2249"/>
    <w:rsid w:val="007D4EE5"/>
    <w:rsid w:val="007E4F17"/>
    <w:rsid w:val="007F24CA"/>
    <w:rsid w:val="008125F7"/>
    <w:rsid w:val="0081417D"/>
    <w:rsid w:val="00833A98"/>
    <w:rsid w:val="00853957"/>
    <w:rsid w:val="008712BB"/>
    <w:rsid w:val="008C7BE7"/>
    <w:rsid w:val="008D101B"/>
    <w:rsid w:val="008D2AD1"/>
    <w:rsid w:val="008F4437"/>
    <w:rsid w:val="0091279B"/>
    <w:rsid w:val="009136C8"/>
    <w:rsid w:val="00973057"/>
    <w:rsid w:val="00974836"/>
    <w:rsid w:val="009B546D"/>
    <w:rsid w:val="009D68B8"/>
    <w:rsid w:val="00AD7174"/>
    <w:rsid w:val="00B10F86"/>
    <w:rsid w:val="00B672F1"/>
    <w:rsid w:val="00B9002B"/>
    <w:rsid w:val="00BC741F"/>
    <w:rsid w:val="00C03C25"/>
    <w:rsid w:val="00C75EC5"/>
    <w:rsid w:val="00C949E0"/>
    <w:rsid w:val="00CB0DF1"/>
    <w:rsid w:val="00D57E98"/>
    <w:rsid w:val="00D618E8"/>
    <w:rsid w:val="00D71222"/>
    <w:rsid w:val="00DA3FB8"/>
    <w:rsid w:val="00DB23E3"/>
    <w:rsid w:val="00E31FB8"/>
    <w:rsid w:val="00E728A3"/>
    <w:rsid w:val="00E744A1"/>
    <w:rsid w:val="00E82713"/>
    <w:rsid w:val="00F32965"/>
    <w:rsid w:val="00F938BC"/>
    <w:rsid w:val="00FB38D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A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52D4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F4EA3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833A98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552D40"/>
    <w:rPr>
      <w:rFonts w:ascii="Cambria" w:hAnsi="Cambria" w:cs="Times New Roman"/>
      <w:i/>
      <w:iCs/>
      <w:color w:val="243F60"/>
    </w:rPr>
  </w:style>
  <w:style w:type="table" w:styleId="a3">
    <w:name w:val="Table Grid"/>
    <w:basedOn w:val="a1"/>
    <w:uiPriority w:val="99"/>
    <w:rsid w:val="006F4E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4E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4EA3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833A9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rsid w:val="00833A9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semiHidden/>
    <w:locked/>
    <w:rsid w:val="00833A98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F3296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F329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Полужирный1"/>
    <w:aliases w:val="Курсив4"/>
    <w:uiPriority w:val="99"/>
    <w:rsid w:val="00F32965"/>
    <w:rPr>
      <w:rFonts w:cs="Times New Roman"/>
      <w:b/>
      <w:bCs/>
      <w:i/>
      <w:iCs/>
      <w:sz w:val="23"/>
      <w:szCs w:val="23"/>
      <w:lang w:bidi="ar-SA"/>
    </w:rPr>
  </w:style>
  <w:style w:type="character" w:customStyle="1" w:styleId="61">
    <w:name w:val="Основной текст (6)_"/>
    <w:link w:val="62"/>
    <w:uiPriority w:val="99"/>
    <w:locked/>
    <w:rsid w:val="00F3296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полужирный"/>
    <w:aliases w:val="Не курсив2"/>
    <w:basedOn w:val="61"/>
    <w:uiPriority w:val="99"/>
    <w:rsid w:val="00F3296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F32965"/>
    <w:rPr>
      <w:rFonts w:cs="Times New Roman"/>
      <w:sz w:val="26"/>
      <w:szCs w:val="26"/>
      <w:shd w:val="clear" w:color="auto" w:fill="FFFFFF"/>
    </w:rPr>
  </w:style>
  <w:style w:type="character" w:customStyle="1" w:styleId="70">
    <w:name w:val="Основной текст (7) + Полужирный"/>
    <w:aliases w:val="Курсив3"/>
    <w:uiPriority w:val="99"/>
    <w:rsid w:val="00F3296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32965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813pt">
    <w:name w:val="Основной текст (8) + 13 pt"/>
    <w:aliases w:val="Курсив2,Интервал 0 pt"/>
    <w:uiPriority w:val="99"/>
    <w:rsid w:val="00F32965"/>
    <w:rPr>
      <w:rFonts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813pt1">
    <w:name w:val="Основной текст (8) + 13 pt1"/>
    <w:aliases w:val="Не полужирный1,Интервал 0 pt5"/>
    <w:uiPriority w:val="99"/>
    <w:rsid w:val="00F32965"/>
    <w:rPr>
      <w:rFonts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F32965"/>
    <w:pPr>
      <w:shd w:val="clear" w:color="auto" w:fill="FFFFFF"/>
      <w:spacing w:before="60" w:after="60" w:line="240" w:lineRule="atLeas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F32965"/>
    <w:pPr>
      <w:shd w:val="clear" w:color="auto" w:fill="FFFFFF"/>
      <w:spacing w:before="60" w:after="60" w:line="317" w:lineRule="exact"/>
      <w:ind w:hanging="360"/>
      <w:jc w:val="both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F32965"/>
    <w:pPr>
      <w:shd w:val="clear" w:color="auto" w:fill="FFFFFF"/>
      <w:spacing w:before="60" w:after="60" w:line="394" w:lineRule="exact"/>
      <w:ind w:hanging="360"/>
    </w:pPr>
    <w:rPr>
      <w:b/>
      <w:bCs/>
      <w:spacing w:val="10"/>
      <w:sz w:val="25"/>
      <w:szCs w:val="25"/>
    </w:rPr>
  </w:style>
  <w:style w:type="paragraph" w:styleId="ad">
    <w:name w:val="Balloon Text"/>
    <w:basedOn w:val="a"/>
    <w:link w:val="ae"/>
    <w:uiPriority w:val="99"/>
    <w:semiHidden/>
    <w:rsid w:val="0097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74836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uiPriority w:val="99"/>
    <w:locked/>
    <w:rsid w:val="00350FDA"/>
    <w:rPr>
      <w:lang w:val="ru-RU" w:eastAsia="ru-RU"/>
    </w:rPr>
  </w:style>
  <w:style w:type="paragraph" w:styleId="af">
    <w:name w:val="footnote text"/>
    <w:basedOn w:val="a"/>
    <w:link w:val="af0"/>
    <w:uiPriority w:val="99"/>
    <w:rsid w:val="00350FDA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DA3FB8"/>
    <w:rPr>
      <w:rFonts w:cs="Times New Roman"/>
      <w:sz w:val="20"/>
      <w:szCs w:val="20"/>
      <w:lang w:eastAsia="en-US"/>
    </w:rPr>
  </w:style>
  <w:style w:type="character" w:customStyle="1" w:styleId="af1">
    <w:name w:val="Знак Знак"/>
    <w:uiPriority w:val="99"/>
    <w:locked/>
    <w:rsid w:val="00350FDA"/>
    <w:rPr>
      <w:rFonts w:ascii="Courier New" w:hAnsi="Courier New" w:cs="Courier New"/>
      <w:lang w:val="ru-RU" w:eastAsia="ru-RU" w:bidi="ar-SA"/>
    </w:rPr>
  </w:style>
  <w:style w:type="character" w:styleId="af2">
    <w:name w:val="footnote reference"/>
    <w:uiPriority w:val="99"/>
    <w:rsid w:val="00350FDA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594F0D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8D101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link w:val="af3"/>
    <w:uiPriority w:val="99"/>
    <w:locked/>
    <w:rsid w:val="00594F0D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styleId="af5">
    <w:name w:val="Strong"/>
    <w:uiPriority w:val="99"/>
    <w:qFormat/>
    <w:locked/>
    <w:rsid w:val="00594F0D"/>
    <w:rPr>
      <w:rFonts w:cs="Times New Roman"/>
      <w:b/>
      <w:bCs/>
    </w:rPr>
  </w:style>
  <w:style w:type="character" w:styleId="af6">
    <w:name w:val="Hyperlink"/>
    <w:uiPriority w:val="99"/>
    <w:locked/>
    <w:rsid w:val="00594F0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locked/>
    <w:rsid w:val="008F4437"/>
    <w:pPr>
      <w:spacing w:before="150" w:after="150" w:line="240" w:lineRule="auto"/>
      <w:ind w:left="150" w:right="150"/>
    </w:pPr>
    <w:rPr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125F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2014-09-03T06:01:00Z</dcterms:created>
  <dcterms:modified xsi:type="dcterms:W3CDTF">2021-07-27T09:15:00Z</dcterms:modified>
</cp:coreProperties>
</file>