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78E8F1B9" w:rsidR="0042063F" w:rsidRPr="00320CB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320CB9">
              <w:rPr>
                <w:sz w:val="24"/>
                <w:szCs w:val="24"/>
              </w:rPr>
              <w:t>Рабочая программа по предмету «</w:t>
            </w:r>
            <w:r w:rsidR="00320CB9" w:rsidRPr="00320CB9">
              <w:rPr>
                <w:sz w:val="24"/>
                <w:szCs w:val="24"/>
              </w:rPr>
              <w:t>Основы безопасности жизнедеятельности</w:t>
            </w:r>
            <w:r w:rsidRPr="00320CB9">
              <w:rPr>
                <w:sz w:val="24"/>
                <w:szCs w:val="24"/>
              </w:rPr>
              <w:t>»</w:t>
            </w:r>
            <w:r w:rsidR="00981453" w:rsidRPr="00320CB9">
              <w:rPr>
                <w:sz w:val="24"/>
                <w:szCs w:val="24"/>
              </w:rPr>
              <w:t xml:space="preserve"> 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07A31684" w:rsidR="00174F16" w:rsidRPr="00F20C89" w:rsidRDefault="00FB550E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="004E6DBB" w:rsidRPr="00F20C89">
              <w:rPr>
                <w:sz w:val="24"/>
                <w:szCs w:val="24"/>
              </w:rPr>
              <w:t xml:space="preserve"> общее  (</w:t>
            </w:r>
            <w:r>
              <w:rPr>
                <w:sz w:val="24"/>
                <w:szCs w:val="24"/>
              </w:rPr>
              <w:t>10</w:t>
            </w:r>
            <w:r w:rsidR="00174F16" w:rsidRPr="00F20C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174F16" w:rsidRPr="00F20C89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35B1F09B" w:rsidR="00D71222" w:rsidRPr="00F20C89" w:rsidRDefault="004F7E1C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С.В.</w:t>
            </w:r>
          </w:p>
        </w:tc>
      </w:tr>
      <w:tr w:rsidR="00F20C89" w:rsidRPr="00F20C89" w14:paraId="7EB8913F" w14:textId="77777777" w:rsidTr="00320CB9">
        <w:trPr>
          <w:trHeight w:val="2951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5E28F987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="004F7E1C">
              <w:rPr>
                <w:sz w:val="24"/>
                <w:szCs w:val="24"/>
              </w:rPr>
              <w:t>среднего</w:t>
            </w:r>
            <w:r w:rsidRPr="00F20C89">
              <w:rPr>
                <w:sz w:val="24"/>
                <w:szCs w:val="24"/>
              </w:rPr>
              <w:t xml:space="preserve">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</w:t>
            </w:r>
            <w:r w:rsidR="004F7E1C" w:rsidRPr="004F7E1C">
              <w:rPr>
                <w:sz w:val="24"/>
                <w:szCs w:val="24"/>
              </w:rPr>
              <w:t>от 17 мая 2012 г. N 413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2120B47B" w14:textId="322A2D7F"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просвещения </w:t>
            </w:r>
            <w:r w:rsidRPr="00F20C89">
              <w:rPr>
                <w:sz w:val="24"/>
                <w:szCs w:val="24"/>
              </w:rPr>
              <w:t xml:space="preserve"> РФ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60870026" w14:textId="09107FB3" w:rsidR="00320CB9" w:rsidRPr="00F20C89" w:rsidRDefault="004F7E1C" w:rsidP="00D9373A">
            <w:pPr>
              <w:pStyle w:val="a4"/>
              <w:numPr>
                <w:ilvl w:val="0"/>
                <w:numId w:val="14"/>
              </w:numPr>
              <w:ind w:left="589" w:hanging="283"/>
            </w:pPr>
            <w:r w:rsidRPr="004F7E1C">
              <w:t>Ким С.В., Горский В.А</w:t>
            </w:r>
            <w:r>
              <w:t xml:space="preserve">., </w:t>
            </w:r>
            <w:r w:rsidRPr="004F7E1C">
              <w:t>Основы безопасности жизнедеятельности. 10-11 классы: базовый уровень</w:t>
            </w:r>
            <w:r>
              <w:t>, «</w:t>
            </w:r>
            <w:r w:rsidRPr="004F7E1C">
              <w:t xml:space="preserve">Вентана </w:t>
            </w:r>
            <w:r>
              <w:t>–</w:t>
            </w:r>
            <w:r w:rsidRPr="004F7E1C">
              <w:t xml:space="preserve"> Граф</w:t>
            </w:r>
            <w:r>
              <w:t>»</w:t>
            </w: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0D6737DA" w14:textId="77777777" w:rsidR="006F4EA3" w:rsidRPr="00F20C89" w:rsidRDefault="002E4BE1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799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 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320CB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320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320CB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0B688B40" w:rsidR="006F4EA3" w:rsidRPr="00320CB9" w:rsidRDefault="00FB550E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320CB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1AB0C689" w14:textId="77777777" w:rsidR="00FB550E" w:rsidRDefault="00FB550E" w:rsidP="0032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50E">
              <w:rPr>
                <w:rFonts w:ascii="Times New Roman" w:hAnsi="Times New Roman" w:cs="Times New Roman"/>
                <w:sz w:val="24"/>
                <w:szCs w:val="24"/>
              </w:rPr>
              <w:t xml:space="preserve">0 класс – 1 час в неделю, 35 часов год, по окончании 10 класса проводятся учебные сборы по основам военной службы; </w:t>
            </w:r>
          </w:p>
          <w:p w14:paraId="10747999" w14:textId="42EBEB4A" w:rsidR="00485121" w:rsidRPr="00320CB9" w:rsidRDefault="00FB550E" w:rsidP="0032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0E">
              <w:rPr>
                <w:rFonts w:ascii="Times New Roman" w:hAnsi="Times New Roman" w:cs="Times New Roman"/>
                <w:sz w:val="24"/>
                <w:szCs w:val="24"/>
              </w:rPr>
              <w:t>11 класс – 1 час в неделю, 34 часа в год.</w:t>
            </w:r>
          </w:p>
        </w:tc>
      </w:tr>
      <w:tr w:rsidR="00F20C89" w:rsidRPr="00F20C89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309CE158" w14:textId="4D25EC20" w:rsidR="00A46AE0" w:rsidRPr="00320CB9" w:rsidRDefault="00552D40" w:rsidP="00A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138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46AE0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="00FB5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6AE0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классе обучающийся </w:t>
            </w:r>
            <w:r w:rsidR="00FB550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="00A46AE0" w:rsidRPr="00320C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C6218B" w14:textId="098F2689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усваивать и воспроизводить основы здорового образа жизни, приобретать знания об опасных и чрезвычайных ситуациях, об оказании</w:t>
            </w:r>
          </w:p>
          <w:p w14:paraId="14E6A428" w14:textId="4F2FA661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навыкам </w:t>
            </w:r>
            <w:r>
              <w:t>первой медицинской помощи;</w:t>
            </w:r>
          </w:p>
          <w:p w14:paraId="43C1E8A6" w14:textId="2128766C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знать требования российского законодательства об обороне государства и воинской обязанности граждан;</w:t>
            </w:r>
          </w:p>
          <w:p w14:paraId="04321F65" w14:textId="5FA2813B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анализировать и оценивать, действовать, использовать, соблюдать основные виды военно-профессиональной деятельности; особенности</w:t>
            </w:r>
          </w:p>
          <w:p w14:paraId="02682CD9" w14:textId="6350AB31" w:rsidR="00FB550E" w:rsidRDefault="004F7E1C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понимать навыки</w:t>
            </w:r>
            <w:r w:rsidR="00FB550E">
              <w:t xml:space="preserve"> </w:t>
            </w:r>
            <w:r w:rsidR="00FB550E">
              <w:t>прохождения военной службы по призыву и контракту, альтернативной гражданской службы; приводить примеры сигналов управления строем с помощью рук, флажков и фонаря;</w:t>
            </w:r>
          </w:p>
          <w:p w14:paraId="4F55A8D7" w14:textId="3BE20A43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определять назначение, устройство частей и механизмов автомата Калашникова;</w:t>
            </w:r>
          </w:p>
          <w:p w14:paraId="09737532" w14:textId="1995F989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выполнять чистку и смазку автомата Калашникова;</w:t>
            </w:r>
          </w:p>
          <w:p w14:paraId="639E1CB3" w14:textId="6E0F8E3E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lastRenderedPageBreak/>
              <w:t>выполнять нормативы неполной разборки и сборки автомата Калашникова;</w:t>
            </w:r>
          </w:p>
          <w:p w14:paraId="32DB43B7" w14:textId="1C1BB291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описывать работу частей и механизмов автомата Калашникова при стрельбе;</w:t>
            </w:r>
          </w:p>
          <w:p w14:paraId="3FC59890" w14:textId="6058D74B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выполнять норматив снаряжения магазина автомата Калашникова патронами;</w:t>
            </w:r>
          </w:p>
          <w:p w14:paraId="6EE030DB" w14:textId="0279421D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описывать работу частей и механизмов гранаты при метании;</w:t>
            </w:r>
          </w:p>
          <w:p w14:paraId="249EDD63" w14:textId="313A6B9D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выполнять нормативы надевания противогаза, респиратора и общевойскового защитного комплекта (ОЗК);</w:t>
            </w:r>
          </w:p>
          <w:p w14:paraId="7C46F1F2" w14:textId="157CE2B2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выстраивать индивидуальную траекторию обучения с возможностью получения военно-учетной специальности и подготовки к поступлению в</w:t>
            </w:r>
          </w:p>
          <w:p w14:paraId="0DB808C5" w14:textId="04059A80" w:rsidR="00FB550E" w:rsidRDefault="00FB550E" w:rsidP="00FB550E">
            <w:pPr>
              <w:pStyle w:val="a4"/>
              <w:numPr>
                <w:ilvl w:val="0"/>
                <w:numId w:val="10"/>
              </w:numPr>
              <w:jc w:val="both"/>
            </w:pPr>
            <w:r>
              <w:t>высшие военно-учебные заведения ВС РФ и учреждения высшего образования МВД России, ФСБ России, МЧС России;</w:t>
            </w:r>
          </w:p>
          <w:p w14:paraId="380B7E0B" w14:textId="6371CF5D" w:rsidR="006F4EA3" w:rsidRPr="00F20C89" w:rsidRDefault="00FB550E" w:rsidP="004F7E1C">
            <w:pPr>
              <w:pStyle w:val="a4"/>
              <w:numPr>
                <w:ilvl w:val="0"/>
                <w:numId w:val="10"/>
              </w:numPr>
              <w:jc w:val="both"/>
            </w:pPr>
            <w:r>
              <w:t>оформлять необходимые документы для поступления в высшие военно-учебные заведения ВС РФ и учреждения высшего образования МВД России,ФСБ России, МЧС России.</w:t>
            </w: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95859">
    <w:abstractNumId w:val="11"/>
  </w:num>
  <w:num w:numId="2" w16cid:durableId="1578516523">
    <w:abstractNumId w:val="3"/>
  </w:num>
  <w:num w:numId="3" w16cid:durableId="1985351599">
    <w:abstractNumId w:val="0"/>
  </w:num>
  <w:num w:numId="4" w16cid:durableId="1918204143">
    <w:abstractNumId w:val="8"/>
  </w:num>
  <w:num w:numId="5" w16cid:durableId="11864031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8753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46682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718607">
    <w:abstractNumId w:val="1"/>
  </w:num>
  <w:num w:numId="9" w16cid:durableId="14616116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4774720">
    <w:abstractNumId w:val="2"/>
  </w:num>
  <w:num w:numId="11" w16cid:durableId="306402722">
    <w:abstractNumId w:val="5"/>
  </w:num>
  <w:num w:numId="12" w16cid:durableId="418600303">
    <w:abstractNumId w:val="10"/>
  </w:num>
  <w:num w:numId="13" w16cid:durableId="2010526092">
    <w:abstractNumId w:val="4"/>
  </w:num>
  <w:num w:numId="14" w16cid:durableId="876895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138E4"/>
    <w:rsid w:val="00280F1F"/>
    <w:rsid w:val="002E4BE1"/>
    <w:rsid w:val="00304C42"/>
    <w:rsid w:val="00320CB9"/>
    <w:rsid w:val="00355D84"/>
    <w:rsid w:val="0042063F"/>
    <w:rsid w:val="00422B5A"/>
    <w:rsid w:val="00485121"/>
    <w:rsid w:val="004E6DBB"/>
    <w:rsid w:val="004F7E1C"/>
    <w:rsid w:val="00545E90"/>
    <w:rsid w:val="00550E5D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B550E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school9confzal@outlook.com</cp:lastModifiedBy>
  <cp:revision>25</cp:revision>
  <dcterms:created xsi:type="dcterms:W3CDTF">2014-09-03T06:01:00Z</dcterms:created>
  <dcterms:modified xsi:type="dcterms:W3CDTF">2022-12-01T07:33:00Z</dcterms:modified>
</cp:coreProperties>
</file>